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1C717" w14:textId="0F8BB23F" w:rsidR="00A978C9" w:rsidRPr="00A61118" w:rsidRDefault="00A61118" w:rsidP="00A61118">
      <w:pPr>
        <w:jc w:val="center"/>
        <w:rPr>
          <w:sz w:val="96"/>
          <w:szCs w:val="96"/>
        </w:rPr>
      </w:pPr>
      <w:r w:rsidRPr="00A61118">
        <w:rPr>
          <w:sz w:val="96"/>
          <w:szCs w:val="96"/>
        </w:rPr>
        <w:t>Waterwise House Demonstration</w:t>
      </w:r>
    </w:p>
    <w:p w14:paraId="37125C40" w14:textId="77777777" w:rsidR="001D5A3F" w:rsidRDefault="001D5A3F"/>
    <w:p w14:paraId="333470FB" w14:textId="77777777" w:rsidR="001D5A3F" w:rsidRDefault="001D5A3F"/>
    <w:p w14:paraId="740E6CAD" w14:textId="77777777" w:rsidR="001D5A3F" w:rsidRDefault="001D5A3F"/>
    <w:p w14:paraId="19559F20" w14:textId="3D59DCE9" w:rsidR="001D5A3F" w:rsidRPr="00A61118" w:rsidRDefault="001D5A3F" w:rsidP="001D5A3F">
      <w:pPr>
        <w:pStyle w:val="NoSpacing"/>
        <w:rPr>
          <w:sz w:val="36"/>
          <w:szCs w:val="36"/>
        </w:rPr>
      </w:pPr>
      <w:r w:rsidRPr="00A61118">
        <w:rPr>
          <w:sz w:val="36"/>
          <w:szCs w:val="36"/>
        </w:rPr>
        <w:t>The purpose of the Waterwise House Demonstration is to show simple measures that can be easily implemented by homeowners to help contain and control water runoff, keep our waterways clean, and maintain a beautiful landscape.</w:t>
      </w:r>
    </w:p>
    <w:p w14:paraId="3B90BF71" w14:textId="77777777" w:rsidR="001D5A3F" w:rsidRPr="00A61118" w:rsidRDefault="001D5A3F">
      <w:pPr>
        <w:rPr>
          <w:sz w:val="36"/>
          <w:szCs w:val="36"/>
        </w:rPr>
      </w:pPr>
    </w:p>
    <w:p w14:paraId="71650B0C" w14:textId="4C65B30F" w:rsidR="001D5A3F" w:rsidRPr="00A61118" w:rsidRDefault="001D5A3F" w:rsidP="001D5A3F">
      <w:pPr>
        <w:pStyle w:val="NoSpacing"/>
        <w:rPr>
          <w:sz w:val="36"/>
          <w:szCs w:val="36"/>
        </w:rPr>
      </w:pPr>
      <w:r w:rsidRPr="00A61118">
        <w:rPr>
          <w:sz w:val="36"/>
          <w:szCs w:val="36"/>
        </w:rPr>
        <w:t>Talking points to cover during this demonstration:</w:t>
      </w:r>
    </w:p>
    <w:p w14:paraId="28A43A80" w14:textId="77777777" w:rsidR="00E55464" w:rsidRPr="00A61118" w:rsidRDefault="00E55464" w:rsidP="001D5A3F">
      <w:pPr>
        <w:pStyle w:val="NoSpacing"/>
        <w:rPr>
          <w:sz w:val="36"/>
          <w:szCs w:val="36"/>
        </w:rPr>
      </w:pPr>
    </w:p>
    <w:p w14:paraId="28101735" w14:textId="08DB3C75" w:rsidR="001D5A3F" w:rsidRPr="00A61118" w:rsidRDefault="001D5A3F" w:rsidP="001D5A3F">
      <w:pPr>
        <w:pStyle w:val="NoSpacing"/>
        <w:rPr>
          <w:sz w:val="36"/>
          <w:szCs w:val="36"/>
        </w:rPr>
      </w:pPr>
      <w:r w:rsidRPr="00A61118">
        <w:rPr>
          <w:sz w:val="36"/>
          <w:szCs w:val="36"/>
        </w:rPr>
        <w:t>What is water runoff?</w:t>
      </w:r>
    </w:p>
    <w:p w14:paraId="1FDC44E4" w14:textId="77777777" w:rsidR="00E55464" w:rsidRPr="00A61118" w:rsidRDefault="00E55464" w:rsidP="001D5A3F">
      <w:pPr>
        <w:pStyle w:val="NoSpacing"/>
        <w:rPr>
          <w:sz w:val="36"/>
          <w:szCs w:val="36"/>
        </w:rPr>
      </w:pPr>
    </w:p>
    <w:p w14:paraId="4F41001C" w14:textId="0BAE100F" w:rsidR="00E55464" w:rsidRPr="00A61118" w:rsidRDefault="001D5A3F" w:rsidP="001D5A3F">
      <w:pPr>
        <w:pStyle w:val="NoSpacing"/>
        <w:rPr>
          <w:sz w:val="36"/>
          <w:szCs w:val="36"/>
        </w:rPr>
      </w:pPr>
      <w:r w:rsidRPr="00A61118">
        <w:rPr>
          <w:sz w:val="36"/>
          <w:szCs w:val="36"/>
        </w:rPr>
        <w:t>Why do we need to control water runoff?</w:t>
      </w:r>
    </w:p>
    <w:p w14:paraId="48718853" w14:textId="77777777" w:rsidR="00E55464" w:rsidRPr="00A61118" w:rsidRDefault="00E55464" w:rsidP="001D5A3F">
      <w:pPr>
        <w:pStyle w:val="NoSpacing"/>
        <w:rPr>
          <w:sz w:val="36"/>
          <w:szCs w:val="36"/>
        </w:rPr>
      </w:pPr>
    </w:p>
    <w:p w14:paraId="67879A9C" w14:textId="77777777" w:rsidR="00E55464" w:rsidRPr="00A61118" w:rsidRDefault="001D5A3F" w:rsidP="001D5A3F">
      <w:pPr>
        <w:pStyle w:val="NoSpacing"/>
        <w:rPr>
          <w:sz w:val="36"/>
          <w:szCs w:val="36"/>
        </w:rPr>
      </w:pPr>
      <w:r w:rsidRPr="00A61118">
        <w:rPr>
          <w:sz w:val="36"/>
          <w:szCs w:val="36"/>
        </w:rPr>
        <w:t xml:space="preserve">How can we make a difference?  </w:t>
      </w:r>
    </w:p>
    <w:p w14:paraId="7B29B0E1" w14:textId="224282E6" w:rsidR="001D5A3F" w:rsidRDefault="00E55464" w:rsidP="001D5A3F">
      <w:pPr>
        <w:pStyle w:val="NoSpacing"/>
        <w:rPr>
          <w:sz w:val="36"/>
          <w:szCs w:val="36"/>
        </w:rPr>
      </w:pPr>
      <w:r w:rsidRPr="00A61118">
        <w:rPr>
          <w:sz w:val="36"/>
          <w:szCs w:val="36"/>
        </w:rPr>
        <w:t>A</w:t>
      </w:r>
      <w:r w:rsidR="001D5A3F" w:rsidRPr="00A61118">
        <w:rPr>
          <w:sz w:val="36"/>
          <w:szCs w:val="36"/>
        </w:rPr>
        <w:t>nalyz</w:t>
      </w:r>
      <w:r w:rsidRPr="00A61118">
        <w:rPr>
          <w:sz w:val="36"/>
          <w:szCs w:val="36"/>
        </w:rPr>
        <w:t>e</w:t>
      </w:r>
      <w:r w:rsidR="001D5A3F" w:rsidRPr="00A61118">
        <w:rPr>
          <w:sz w:val="36"/>
          <w:szCs w:val="36"/>
        </w:rPr>
        <w:t xml:space="preserve"> our current </w:t>
      </w:r>
      <w:r w:rsidRPr="00A61118">
        <w:rPr>
          <w:sz w:val="36"/>
          <w:szCs w:val="36"/>
        </w:rPr>
        <w:t>landscape site.  How can we minimize our impervious surfaces? Can</w:t>
      </w:r>
      <w:r w:rsidR="00A61118" w:rsidRPr="00A61118">
        <w:rPr>
          <w:sz w:val="36"/>
          <w:szCs w:val="36"/>
        </w:rPr>
        <w:t xml:space="preserve"> we</w:t>
      </w:r>
      <w:r w:rsidRPr="00A61118">
        <w:rPr>
          <w:sz w:val="36"/>
          <w:szCs w:val="36"/>
        </w:rPr>
        <w:t xml:space="preserve"> slow down water </w:t>
      </w:r>
      <w:r w:rsidR="00A61118" w:rsidRPr="00A61118">
        <w:rPr>
          <w:sz w:val="36"/>
          <w:szCs w:val="36"/>
        </w:rPr>
        <w:t>movement by adding more native planting beds and building natural berms?  Can we collect water by using rain barrels and rain gardens?</w:t>
      </w:r>
    </w:p>
    <w:p w14:paraId="38361070" w14:textId="77777777" w:rsidR="007C2074" w:rsidRDefault="007C2074" w:rsidP="001D5A3F">
      <w:pPr>
        <w:pStyle w:val="NoSpacing"/>
        <w:rPr>
          <w:sz w:val="36"/>
          <w:szCs w:val="36"/>
        </w:rPr>
      </w:pPr>
    </w:p>
    <w:p w14:paraId="557BAA80" w14:textId="22B4B62E" w:rsidR="007C2074" w:rsidRPr="00A61118" w:rsidRDefault="007C2074" w:rsidP="001D5A3F">
      <w:pPr>
        <w:pStyle w:val="NoSpacing"/>
        <w:rPr>
          <w:sz w:val="36"/>
          <w:szCs w:val="36"/>
        </w:rPr>
      </w:pPr>
      <w:r>
        <w:rPr>
          <w:noProof/>
          <w:sz w:val="36"/>
          <w:szCs w:val="36"/>
        </w:rPr>
        <w:lastRenderedPageBreak/>
        <w:drawing>
          <wp:inline distT="0" distB="0" distL="0" distR="0" wp14:anchorId="6F122372" wp14:editId="4FD0DFD5">
            <wp:extent cx="7924800" cy="5943600"/>
            <wp:effectExtent l="0" t="0" r="0" b="0"/>
            <wp:docPr id="8200510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051048" name="Picture 820051048"/>
                    <pic:cNvPicPr/>
                  </pic:nvPicPr>
                  <pic:blipFill>
                    <a:blip r:embed="rId4" cstate="print">
                      <a:extLst>
                        <a:ext uri="{28A0092B-C50C-407E-A947-70E740481C1C}">
                          <a14:useLocalDpi xmlns:a14="http://schemas.microsoft.com/office/drawing/2010/main" val="0"/>
                        </a:ext>
                      </a:extLst>
                    </a:blip>
                    <a:stretch>
                      <a:fillRect/>
                    </a:stretch>
                  </pic:blipFill>
                  <pic:spPr>
                    <a:xfrm rot="5400000">
                      <a:off x="0" y="0"/>
                      <a:ext cx="7924800" cy="5943600"/>
                    </a:xfrm>
                    <a:prstGeom prst="rect">
                      <a:avLst/>
                    </a:prstGeom>
                  </pic:spPr>
                </pic:pic>
              </a:graphicData>
            </a:graphic>
          </wp:inline>
        </w:drawing>
      </w:r>
      <w:r>
        <w:rPr>
          <w:noProof/>
          <w:sz w:val="36"/>
          <w:szCs w:val="36"/>
        </w:rPr>
        <w:lastRenderedPageBreak/>
        <w:drawing>
          <wp:inline distT="0" distB="0" distL="0" distR="0" wp14:anchorId="09BDBC69" wp14:editId="120B1FD5">
            <wp:extent cx="5943600" cy="7924800"/>
            <wp:effectExtent l="0" t="0" r="0" b="0"/>
            <wp:docPr id="17087363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736318" name="Picture 1708736318"/>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inline>
        </w:drawing>
      </w:r>
    </w:p>
    <w:sectPr w:rsidR="007C2074" w:rsidRPr="00A611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A3F"/>
    <w:rsid w:val="0015634B"/>
    <w:rsid w:val="001D5A3F"/>
    <w:rsid w:val="002827E7"/>
    <w:rsid w:val="00472B31"/>
    <w:rsid w:val="004A2B0B"/>
    <w:rsid w:val="005A24C1"/>
    <w:rsid w:val="007C2074"/>
    <w:rsid w:val="008A7AE0"/>
    <w:rsid w:val="00A61118"/>
    <w:rsid w:val="00A978C9"/>
    <w:rsid w:val="00B62168"/>
    <w:rsid w:val="00C93C5A"/>
    <w:rsid w:val="00CC69CC"/>
    <w:rsid w:val="00D16190"/>
    <w:rsid w:val="00D503E5"/>
    <w:rsid w:val="00DF3C1B"/>
    <w:rsid w:val="00E55464"/>
    <w:rsid w:val="00F01EB2"/>
    <w:rsid w:val="00F41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A7756"/>
  <w15:chartTrackingRefBased/>
  <w15:docId w15:val="{5E28F50C-E7B0-4D4E-8731-09956CE0E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5A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D5A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D5A3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D5A3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D5A3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D5A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5A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5A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5A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A3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D5A3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D5A3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D5A3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D5A3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D5A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5A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5A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5A3F"/>
    <w:rPr>
      <w:rFonts w:eastAsiaTheme="majorEastAsia" w:cstheme="majorBidi"/>
      <w:color w:val="272727" w:themeColor="text1" w:themeTint="D8"/>
    </w:rPr>
  </w:style>
  <w:style w:type="paragraph" w:styleId="Title">
    <w:name w:val="Title"/>
    <w:basedOn w:val="Normal"/>
    <w:next w:val="Normal"/>
    <w:link w:val="TitleChar"/>
    <w:uiPriority w:val="10"/>
    <w:qFormat/>
    <w:rsid w:val="001D5A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5A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5A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5A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5A3F"/>
    <w:pPr>
      <w:spacing w:before="160"/>
      <w:jc w:val="center"/>
    </w:pPr>
    <w:rPr>
      <w:i/>
      <w:iCs/>
      <w:color w:val="404040" w:themeColor="text1" w:themeTint="BF"/>
    </w:rPr>
  </w:style>
  <w:style w:type="character" w:customStyle="1" w:styleId="QuoteChar">
    <w:name w:val="Quote Char"/>
    <w:basedOn w:val="DefaultParagraphFont"/>
    <w:link w:val="Quote"/>
    <w:uiPriority w:val="29"/>
    <w:rsid w:val="001D5A3F"/>
    <w:rPr>
      <w:i/>
      <w:iCs/>
      <w:color w:val="404040" w:themeColor="text1" w:themeTint="BF"/>
    </w:rPr>
  </w:style>
  <w:style w:type="paragraph" w:styleId="ListParagraph">
    <w:name w:val="List Paragraph"/>
    <w:basedOn w:val="Normal"/>
    <w:uiPriority w:val="34"/>
    <w:qFormat/>
    <w:rsid w:val="001D5A3F"/>
    <w:pPr>
      <w:ind w:left="720"/>
      <w:contextualSpacing/>
    </w:pPr>
  </w:style>
  <w:style w:type="character" w:styleId="IntenseEmphasis">
    <w:name w:val="Intense Emphasis"/>
    <w:basedOn w:val="DefaultParagraphFont"/>
    <w:uiPriority w:val="21"/>
    <w:qFormat/>
    <w:rsid w:val="001D5A3F"/>
    <w:rPr>
      <w:i/>
      <w:iCs/>
      <w:color w:val="2F5496" w:themeColor="accent1" w:themeShade="BF"/>
    </w:rPr>
  </w:style>
  <w:style w:type="paragraph" w:styleId="IntenseQuote">
    <w:name w:val="Intense Quote"/>
    <w:basedOn w:val="Normal"/>
    <w:next w:val="Normal"/>
    <w:link w:val="IntenseQuoteChar"/>
    <w:uiPriority w:val="30"/>
    <w:qFormat/>
    <w:rsid w:val="001D5A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D5A3F"/>
    <w:rPr>
      <w:i/>
      <w:iCs/>
      <w:color w:val="2F5496" w:themeColor="accent1" w:themeShade="BF"/>
    </w:rPr>
  </w:style>
  <w:style w:type="character" w:styleId="IntenseReference">
    <w:name w:val="Intense Reference"/>
    <w:basedOn w:val="DefaultParagraphFont"/>
    <w:uiPriority w:val="32"/>
    <w:qFormat/>
    <w:rsid w:val="001D5A3F"/>
    <w:rPr>
      <w:b/>
      <w:bCs/>
      <w:smallCaps/>
      <w:color w:val="2F5496" w:themeColor="accent1" w:themeShade="BF"/>
      <w:spacing w:val="5"/>
    </w:rPr>
  </w:style>
  <w:style w:type="paragraph" w:styleId="NoSpacing">
    <w:name w:val="No Spacing"/>
    <w:uiPriority w:val="1"/>
    <w:qFormat/>
    <w:rsid w:val="001D5A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97</Words>
  <Characters>554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Willis</dc:creator>
  <cp:keywords/>
  <dc:description/>
  <cp:lastModifiedBy>Betty Jane Hughes</cp:lastModifiedBy>
  <cp:revision>2</cp:revision>
  <dcterms:created xsi:type="dcterms:W3CDTF">2026-07-14T15:26:00Z</dcterms:created>
  <dcterms:modified xsi:type="dcterms:W3CDTF">2026-07-14T15:26:00Z</dcterms:modified>
</cp:coreProperties>
</file>