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0963" w14:textId="1DB40FA0" w:rsidR="00A978C9" w:rsidRPr="00404770" w:rsidRDefault="00D956C9" w:rsidP="00404770">
      <w:pPr>
        <w:pStyle w:val="NoSpacing"/>
        <w:jc w:val="center"/>
        <w:rPr>
          <w:sz w:val="56"/>
          <w:szCs w:val="56"/>
        </w:rPr>
      </w:pPr>
      <w:r w:rsidRPr="00404770">
        <w:rPr>
          <w:sz w:val="56"/>
          <w:szCs w:val="56"/>
        </w:rPr>
        <w:t>Bluebirds in the Garden Demonstration</w:t>
      </w:r>
    </w:p>
    <w:p w14:paraId="45B4D0B9" w14:textId="77777777" w:rsidR="00D956C9" w:rsidRDefault="00D956C9" w:rsidP="00D956C9">
      <w:pPr>
        <w:pStyle w:val="NoSpacing"/>
      </w:pPr>
    </w:p>
    <w:p w14:paraId="68D481A1" w14:textId="77777777" w:rsidR="00D956C9" w:rsidRDefault="00D956C9" w:rsidP="00D956C9">
      <w:pPr>
        <w:pStyle w:val="NoSpacing"/>
      </w:pPr>
    </w:p>
    <w:p w14:paraId="6AC2493F" w14:textId="77777777" w:rsidR="00D956C9" w:rsidRDefault="00D956C9" w:rsidP="00D956C9">
      <w:pPr>
        <w:pStyle w:val="NoSpacing"/>
      </w:pPr>
    </w:p>
    <w:p w14:paraId="0359F245" w14:textId="77777777" w:rsidR="00D956C9" w:rsidRPr="00404770" w:rsidRDefault="00D956C9" w:rsidP="00D956C9">
      <w:pPr>
        <w:pStyle w:val="NoSpacing"/>
        <w:rPr>
          <w:sz w:val="28"/>
          <w:szCs w:val="28"/>
        </w:rPr>
      </w:pPr>
      <w:r w:rsidRPr="00404770">
        <w:rPr>
          <w:sz w:val="28"/>
          <w:szCs w:val="28"/>
        </w:rPr>
        <w:t xml:space="preserve">The “Bluebirds in the Garden” demonstration has been designed to show how simple it is to design, build and maintain a bluebird house in your landscaping.  </w:t>
      </w:r>
    </w:p>
    <w:p w14:paraId="73BB7BE2" w14:textId="77777777" w:rsidR="00D956C9" w:rsidRPr="00404770" w:rsidRDefault="00D956C9" w:rsidP="00D956C9">
      <w:pPr>
        <w:pStyle w:val="NoSpacing"/>
        <w:rPr>
          <w:sz w:val="28"/>
          <w:szCs w:val="28"/>
        </w:rPr>
      </w:pPr>
    </w:p>
    <w:p w14:paraId="1488127E" w14:textId="77777777" w:rsidR="00D956C9" w:rsidRPr="00404770" w:rsidRDefault="00D956C9" w:rsidP="00D956C9">
      <w:pPr>
        <w:pStyle w:val="NoSpacing"/>
        <w:rPr>
          <w:sz w:val="28"/>
          <w:szCs w:val="28"/>
        </w:rPr>
      </w:pPr>
      <w:r w:rsidRPr="00404770">
        <w:rPr>
          <w:sz w:val="28"/>
          <w:szCs w:val="28"/>
        </w:rPr>
        <w:t>The display includes a constructed bluebird house and a 3-ring notebook containing educational documents.  Included in these are documents, are the following:</w:t>
      </w:r>
    </w:p>
    <w:p w14:paraId="2A4BCF37" w14:textId="77777777" w:rsidR="00D956C9" w:rsidRPr="00404770" w:rsidRDefault="00D956C9" w:rsidP="00D956C9">
      <w:pPr>
        <w:pStyle w:val="NoSpacing"/>
        <w:rPr>
          <w:sz w:val="28"/>
          <w:szCs w:val="28"/>
        </w:rPr>
      </w:pPr>
    </w:p>
    <w:p w14:paraId="397D6289" w14:textId="77777777" w:rsidR="00D956C9" w:rsidRPr="00404770" w:rsidRDefault="00D956C9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>Benefits of Bluebirds</w:t>
      </w:r>
    </w:p>
    <w:p w14:paraId="0EE10CF2" w14:textId="77777777" w:rsidR="00D956C9" w:rsidRPr="00404770" w:rsidRDefault="00D956C9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>Creating Inviting Habitats</w:t>
      </w:r>
    </w:p>
    <w:p w14:paraId="178A3149" w14:textId="77777777" w:rsidR="00D956C9" w:rsidRPr="00404770" w:rsidRDefault="00D956C9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>Environmentally Responsible Landscaping</w:t>
      </w:r>
    </w:p>
    <w:p w14:paraId="1495DA65" w14:textId="77777777" w:rsidR="00D956C9" w:rsidRPr="00404770" w:rsidRDefault="00D956C9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 xml:space="preserve">Getting Started </w:t>
      </w:r>
      <w:proofErr w:type="gramStart"/>
      <w:r w:rsidRPr="00404770">
        <w:rPr>
          <w:sz w:val="28"/>
          <w:szCs w:val="28"/>
        </w:rPr>
        <w:t>With</w:t>
      </w:r>
      <w:proofErr w:type="gramEnd"/>
      <w:r w:rsidRPr="00404770">
        <w:rPr>
          <w:sz w:val="28"/>
          <w:szCs w:val="28"/>
        </w:rPr>
        <w:t xml:space="preserve"> Bluebirds</w:t>
      </w:r>
    </w:p>
    <w:p w14:paraId="0AA4E8BF" w14:textId="77777777" w:rsidR="00D956C9" w:rsidRPr="00404770" w:rsidRDefault="00D956C9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>Frequently Asked Questions</w:t>
      </w:r>
    </w:p>
    <w:p w14:paraId="61BD6213" w14:textId="77777777" w:rsidR="00D956C9" w:rsidRPr="00404770" w:rsidRDefault="00D956C9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>Mealworms</w:t>
      </w:r>
    </w:p>
    <w:p w14:paraId="63CD9F49" w14:textId="46F18FB2" w:rsidR="00D956C9" w:rsidRPr="00404770" w:rsidRDefault="00D956C9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>Predator Control</w:t>
      </w:r>
    </w:p>
    <w:p w14:paraId="42BBCAD8" w14:textId="41AD7B97" w:rsidR="00D956C9" w:rsidRPr="00404770" w:rsidRDefault="00D956C9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>House Sparrow Control</w:t>
      </w:r>
    </w:p>
    <w:p w14:paraId="46C3ABBD" w14:textId="462609A1" w:rsidR="00D956C9" w:rsidRPr="00404770" w:rsidRDefault="00D956C9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>Nestbox Recommendations</w:t>
      </w:r>
    </w:p>
    <w:p w14:paraId="52FE3882" w14:textId="729ED4BC" w:rsidR="00D956C9" w:rsidRPr="00404770" w:rsidRDefault="00D956C9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>North American Bluebird Society Nestbox</w:t>
      </w:r>
    </w:p>
    <w:p w14:paraId="027F3421" w14:textId="07C11798" w:rsidR="00D956C9" w:rsidRPr="00404770" w:rsidRDefault="00404770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>Carl Bluebird Nestbox Plan (Example)</w:t>
      </w:r>
    </w:p>
    <w:p w14:paraId="09E4F205" w14:textId="2971809B" w:rsidR="00404770" w:rsidRDefault="00404770" w:rsidP="00D956C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404770">
        <w:rPr>
          <w:sz w:val="28"/>
          <w:szCs w:val="28"/>
        </w:rPr>
        <w:t>Nestbox Mounting/Predator Guard Fabrication</w:t>
      </w:r>
    </w:p>
    <w:p w14:paraId="5478D6F6" w14:textId="77777777" w:rsidR="00155A33" w:rsidRDefault="00155A33" w:rsidP="00155A33">
      <w:pPr>
        <w:pStyle w:val="NoSpacing"/>
        <w:rPr>
          <w:sz w:val="28"/>
          <w:szCs w:val="28"/>
        </w:rPr>
      </w:pPr>
    </w:p>
    <w:p w14:paraId="0EE7728B" w14:textId="5CB0D171" w:rsidR="00155A33" w:rsidRPr="00404770" w:rsidRDefault="00155A33" w:rsidP="00155A33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E7CDAA5" wp14:editId="0A6C623E">
            <wp:extent cx="7924800" cy="5943600"/>
            <wp:effectExtent l="0" t="0" r="0" b="0"/>
            <wp:docPr id="8717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020" name="Picture 87170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065FC39B" wp14:editId="2884D1AB">
            <wp:extent cx="5943600" cy="7924800"/>
            <wp:effectExtent l="0" t="0" r="0" b="0"/>
            <wp:docPr id="6881371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137193" name="Picture 6881371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91334" w14:textId="77777777" w:rsidR="00D956C9" w:rsidRDefault="00D956C9" w:rsidP="00D956C9">
      <w:pPr>
        <w:pStyle w:val="NoSpacing"/>
      </w:pPr>
    </w:p>
    <w:sectPr w:rsidR="00D95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72E81"/>
    <w:multiLevelType w:val="hybridMultilevel"/>
    <w:tmpl w:val="AB185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83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C9"/>
    <w:rsid w:val="00155A33"/>
    <w:rsid w:val="0015634B"/>
    <w:rsid w:val="00281F1C"/>
    <w:rsid w:val="002827E7"/>
    <w:rsid w:val="003B079E"/>
    <w:rsid w:val="00404770"/>
    <w:rsid w:val="00472B31"/>
    <w:rsid w:val="004A2B0B"/>
    <w:rsid w:val="005D2E3F"/>
    <w:rsid w:val="00613243"/>
    <w:rsid w:val="006C64DD"/>
    <w:rsid w:val="008A7AE0"/>
    <w:rsid w:val="00A978C9"/>
    <w:rsid w:val="00CE717E"/>
    <w:rsid w:val="00D16190"/>
    <w:rsid w:val="00D956C9"/>
    <w:rsid w:val="00DF3C1B"/>
    <w:rsid w:val="00F0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DEBEB"/>
  <w15:chartTrackingRefBased/>
  <w15:docId w15:val="{CCDA9EA9-2D94-4666-A142-59970843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6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6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6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6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6C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956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Willis</dc:creator>
  <cp:keywords/>
  <dc:description/>
  <cp:lastModifiedBy>Betty Jane Hughes</cp:lastModifiedBy>
  <cp:revision>2</cp:revision>
  <dcterms:created xsi:type="dcterms:W3CDTF">2026-07-14T15:24:00Z</dcterms:created>
  <dcterms:modified xsi:type="dcterms:W3CDTF">2026-07-14T15:24:00Z</dcterms:modified>
</cp:coreProperties>
</file>